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B7ED" w14:textId="2359B8AB" w:rsidR="00A47D92" w:rsidRDefault="007341F7">
      <w:r>
        <w:t>Vend TS</w:t>
      </w:r>
      <w:r w:rsidR="00F43B96">
        <w:t xml:space="preserve">F4 </w:t>
      </w:r>
      <w:r>
        <w:t xml:space="preserve">POMA de </w:t>
      </w:r>
      <w:r w:rsidR="00FB0DE3">
        <w:t>2000</w:t>
      </w:r>
      <w:r w:rsidR="00F43B96">
        <w:t xml:space="preserve"> Gare Alpha 350</w:t>
      </w:r>
    </w:p>
    <w:p w14:paraId="4C6BB2DD" w14:textId="5CCB9597" w:rsidR="007341F7" w:rsidRDefault="007341F7">
      <w:r>
        <w:t>Station de Saint Lary TS</w:t>
      </w:r>
      <w:r w:rsidR="00F43B96">
        <w:t>F 4 TO</w:t>
      </w:r>
      <w:r w:rsidR="00FB0DE3">
        <w:t>U</w:t>
      </w:r>
      <w:r w:rsidR="00F43B96">
        <w:t>R</w:t>
      </w:r>
      <w:r w:rsidR="00FB0DE3">
        <w:t>ET</w:t>
      </w:r>
      <w:r w:rsidR="00F43B96">
        <w:t>TE</w:t>
      </w:r>
    </w:p>
    <w:p w14:paraId="7DE6DFB1" w14:textId="70E716F2" w:rsidR="007341F7" w:rsidRDefault="007341F7">
      <w:r>
        <w:t>Faire une offre de prix</w:t>
      </w:r>
    </w:p>
    <w:sectPr w:rsidR="0073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F7"/>
    <w:rsid w:val="007341F7"/>
    <w:rsid w:val="008D74DF"/>
    <w:rsid w:val="00A47D92"/>
    <w:rsid w:val="00F43B96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0D2"/>
  <w15:chartTrackingRefBased/>
  <w15:docId w15:val="{2FFF16C1-F742-4F4B-9601-3CFD5067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 BOUFAID</dc:creator>
  <cp:keywords/>
  <dc:description/>
  <cp:lastModifiedBy>Akim BOUFAID</cp:lastModifiedBy>
  <cp:revision>4</cp:revision>
  <dcterms:created xsi:type="dcterms:W3CDTF">2022-03-28T15:33:00Z</dcterms:created>
  <dcterms:modified xsi:type="dcterms:W3CDTF">2022-03-28T15:33:00Z</dcterms:modified>
</cp:coreProperties>
</file>